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69ABFEF3" w:rsidR="00556F9B" w:rsidRDefault="001C2967" w:rsidP="00380113">
      <w:pPr>
        <w:pStyle w:val="Rubrik"/>
        <w:spacing w:line="276" w:lineRule="auto"/>
        <w:rPr>
          <w:lang w:val="sv-SE"/>
        </w:rPr>
      </w:pPr>
      <w:r>
        <w:rPr>
          <w:noProof/>
          <w:lang w:val="sv-SE"/>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7">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enstitel"/>
          <w:lang w:val="sv-SE"/>
        </w:rPr>
        <w:t>Artificiell</w:t>
      </w:r>
      <w:r w:rsidR="00A842B0" w:rsidRPr="00B96176">
        <w:rPr>
          <w:lang w:val="sv-SE"/>
        </w:rPr>
        <w:t xml:space="preserve"> Intelligens</w:t>
      </w:r>
    </w:p>
    <w:p w14:paraId="17FA65A4" w14:textId="285F4377" w:rsidR="00556F9B" w:rsidRPr="00556F9B" w:rsidRDefault="00556F9B" w:rsidP="00556F9B">
      <w:pPr>
        <w:rPr>
          <w:lang w:val="sv-SE"/>
        </w:rPr>
      </w:pPr>
    </w:p>
    <w:p w14:paraId="219DCC19" w14:textId="5D24D083" w:rsidR="00A842B0" w:rsidRPr="00426D67" w:rsidRDefault="00426D67" w:rsidP="00380113">
      <w:pPr>
        <w:pStyle w:val="Underrubrik2"/>
        <w:spacing w:line="288" w:lineRule="auto"/>
      </w:pPr>
      <w:r w:rsidRPr="00426D67">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AI applikationer i detaljhandeln medan hårdvara jätten Elgiganten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Ett annat exempel är sminkföretaget Sephora, som nu använder AI-teknik i många av sina butiker för att skanna kundernas ansikten och hjälpa dem att välja den perfekta skuggan av läppstift eller eyeliner utan att behöva testa flera produkter. Samtidigt kommer en Walmart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Visibility Group Technologies (</w:t>
      </w:r>
      <w:r w:rsidR="007C08B6">
        <w:rPr>
          <w:rFonts w:ascii="Arial" w:hAnsi="Arial" w:cs="Arial"/>
          <w:sz w:val="18"/>
          <w:szCs w:val="18"/>
          <w:lang w:val="sv-SE"/>
        </w:rPr>
        <w:t>VGT</w:t>
      </w:r>
      <w:r w:rsidRPr="00B96176">
        <w:rPr>
          <w:rFonts w:ascii="Arial" w:hAnsi="Arial" w:cs="Arial"/>
          <w:sz w:val="18"/>
          <w:szCs w:val="18"/>
          <w:lang w:val="sv-SE"/>
        </w:rPr>
        <w:t>). Visibility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Visibility Group Technologies Vision Captor Content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Visibility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426D67">
      <w:pPr>
        <w:pStyle w:val="Underrubrik2"/>
      </w:pPr>
      <w:r w:rsidRPr="00B96176">
        <w:t>Visibility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1C976D39" w:rsidR="00BB0DA4" w:rsidRPr="00727202" w:rsidRDefault="000F1E6E" w:rsidP="00BB0DA4">
      <w:pPr>
        <w:tabs>
          <w:tab w:val="right" w:pos="9360"/>
        </w:tabs>
        <w:jc w:val="both"/>
        <w:rPr>
          <w:rFonts w:ascii="Arial" w:hAnsi="Arial" w:cs="Arial"/>
          <w:sz w:val="18"/>
          <w:szCs w:val="18"/>
          <w:lang w:val="sv-SE"/>
        </w:rPr>
      </w:pPr>
      <w:r w:rsidRPr="00B96176">
        <w:rPr>
          <w:rFonts w:ascii="Arial" w:hAnsi="Arial" w:cs="Arial"/>
          <w:sz w:val="18"/>
          <w:szCs w:val="18"/>
          <w:lang w:val="sv-SE"/>
        </w:rPr>
        <w:t>Visibility Group Technologies VisionCaptor kan integreras med andra tekniker, inklusive RSS-feeds, QR-koder och Bluetooth. " Med hjälp av John Jonssons Edge-och/eller molnaktiverade digitala displaylösningar kan återförsäljare nu förbättra gästupplevelsen med närhet-medvetna,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612B58DF" w:rsidR="00BB0DA4" w:rsidRDefault="00BB0DA4" w:rsidP="00D83338">
      <w:pPr>
        <w:pStyle w:val="Underrubrik2"/>
        <w:keepNext/>
        <w:keepLines/>
        <w:sectPr w:rsidR="00BB0DA4" w:rsidSect="00AF43F4">
          <w:headerReference w:type="default" r:id="rId8"/>
          <w:footerReference w:type="default" r:id="rId9"/>
          <w:pgSz w:w="12240" w:h="15840"/>
          <w:pgMar w:top="1440" w:right="1440" w:bottom="1440" w:left="1440" w:header="720" w:footer="720" w:gutter="0"/>
          <w:cols w:space="720"/>
          <w:titlePg/>
          <w:docGrid w:linePitch="360"/>
        </w:sectPr>
      </w:pPr>
    </w:p>
    <w:p w14:paraId="475BDC3E" w14:textId="32A0608A" w:rsidR="00D83338" w:rsidRDefault="00D83338" w:rsidP="00D83338">
      <w:pPr>
        <w:pStyle w:val="Underrubrik2"/>
        <w:keepNext/>
        <w:keepLines/>
      </w:pPr>
      <w:r>
        <w:lastRenderedPageBreak/>
        <w:t>Vilka jobb hotas?</w:t>
      </w:r>
    </w:p>
    <w:p w14:paraId="5EF049BC" w14:textId="46942E66"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009D45B1">
        <w:rPr>
          <w:rFonts w:ascii="Arial" w:hAnsi="Arial" w:cs="Arial"/>
          <w:sz w:val="18"/>
          <w:szCs w:val="18"/>
          <w:lang w:val="sv"/>
        </w:rPr>
        <w:t>V</w:t>
      </w:r>
      <w:bookmarkStart w:id="0" w:name="_GoBack"/>
      <w:bookmarkEnd w:id="0"/>
      <w:r w:rsidRPr="00F13DA5">
        <w:rPr>
          <w:rFonts w:ascii="Arial" w:hAnsi="Arial" w:cs="Arial"/>
          <w:sz w:val="18"/>
          <w:szCs w:val="18"/>
          <w:lang w:val="sv"/>
        </w:rPr>
        <w:t xml:space="preserve">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0"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Curation)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6F0F7DB5"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145ED3FE"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38E6049E"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2BD80720"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340E1F1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1"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141753">
      <w:pPr>
        <w:tabs>
          <w:tab w:val="right" w:pos="9360"/>
        </w:tabs>
        <w:rPr>
          <w:rFonts w:ascii="Arial" w:hAnsi="Arial" w:cs="Arial"/>
          <w:sz w:val="18"/>
          <w:szCs w:val="18"/>
          <w:lang w:val="sv-SE"/>
        </w:rPr>
      </w:pPr>
    </w:p>
    <w:p w14:paraId="546DFBA0" w14:textId="6FDB10A4" w:rsidR="009E4848" w:rsidRDefault="009E4848" w:rsidP="00141753">
      <w:pPr>
        <w:tabs>
          <w:tab w:val="right" w:pos="9360"/>
        </w:tabs>
        <w:rPr>
          <w:rFonts w:ascii="Arial" w:hAnsi="Arial" w:cs="Arial"/>
          <w:sz w:val="18"/>
          <w:szCs w:val="18"/>
          <w:lang w:val="sv-SE"/>
        </w:rPr>
      </w:pPr>
    </w:p>
    <w:p w14:paraId="2F0C60BC" w14:textId="28F4C2CD" w:rsidR="009E4848" w:rsidRDefault="009E4848" w:rsidP="00141753">
      <w:pPr>
        <w:tabs>
          <w:tab w:val="right" w:pos="9360"/>
        </w:tabs>
        <w:rPr>
          <w:rFonts w:ascii="Arial" w:hAnsi="Arial" w:cs="Arial"/>
          <w:sz w:val="18"/>
          <w:szCs w:val="18"/>
          <w:lang w:val="sv-SE"/>
        </w:rPr>
      </w:pPr>
    </w:p>
    <w:p w14:paraId="1867D178" w14:textId="7D16B729" w:rsidR="009E4848" w:rsidRDefault="009E4848" w:rsidP="00141753">
      <w:pPr>
        <w:tabs>
          <w:tab w:val="right" w:pos="9360"/>
        </w:tabs>
        <w:rPr>
          <w:rFonts w:ascii="Arial" w:hAnsi="Arial" w:cs="Arial"/>
          <w:sz w:val="18"/>
          <w:szCs w:val="18"/>
          <w:lang w:val="sv-SE"/>
        </w:rPr>
      </w:pPr>
    </w:p>
    <w:p w14:paraId="53E92F82" w14:textId="5C8D3770" w:rsidR="009E4848" w:rsidRDefault="009E4848" w:rsidP="00141753">
      <w:pPr>
        <w:tabs>
          <w:tab w:val="right" w:pos="9360"/>
        </w:tabs>
        <w:rPr>
          <w:rFonts w:ascii="Arial" w:hAnsi="Arial" w:cs="Arial"/>
          <w:sz w:val="18"/>
          <w:szCs w:val="18"/>
          <w:lang w:val="sv-SE"/>
        </w:rPr>
      </w:pPr>
    </w:p>
    <w:p w14:paraId="5FF84608" w14:textId="12A4D214" w:rsidR="009E4848" w:rsidRDefault="009E4848" w:rsidP="009E4848">
      <w:pPr>
        <w:pStyle w:val="Underrubrik2"/>
      </w:pPr>
      <w:r>
        <w:lastRenderedPageBreak/>
        <w:t>Dagsschema</w:t>
      </w:r>
    </w:p>
    <w:p w14:paraId="7AD60A45" w14:textId="3175023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141753">
            <w:pPr>
              <w:tabs>
                <w:tab w:val="right" w:pos="9360"/>
              </w:tabs>
              <w:rPr>
                <w:rFonts w:ascii="Arial" w:hAnsi="Arial" w:cs="Arial"/>
                <w:sz w:val="18"/>
                <w:szCs w:val="18"/>
                <w:lang w:val="sv-SE"/>
              </w:rPr>
            </w:pPr>
            <w:r>
              <w:rPr>
                <w:rFonts w:ascii="Arial" w:hAnsi="Arial" w:cs="Arial"/>
                <w:noProof/>
                <w:sz w:val="18"/>
                <w:szCs w:val="18"/>
                <w:lang w:val="sv-SE"/>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5E0E98" w:rsidRPr="009D45B1"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5E0E98" w:rsidRPr="009D45B1"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6C9A1642" w:rsidR="00727202" w:rsidRDefault="00727202" w:rsidP="00141753">
      <w:pPr>
        <w:tabs>
          <w:tab w:val="right" w:pos="9360"/>
        </w:tabs>
        <w:rPr>
          <w:rFonts w:ascii="Arial" w:hAnsi="Arial" w:cs="Arial"/>
          <w:sz w:val="18"/>
          <w:szCs w:val="18"/>
          <w:lang w:val="sv-SE"/>
        </w:rPr>
      </w:pPr>
    </w:p>
    <w:p w14:paraId="5C667E05" w14:textId="57D7B2F6" w:rsidR="00727202" w:rsidRPr="00727202" w:rsidRDefault="00727202" w:rsidP="00727202">
      <w:pPr>
        <w:pStyle w:val="Underrubrik2"/>
      </w:pPr>
      <w:r w:rsidRPr="00727202">
        <w:t>Människoliknande intelligens vs artificiell intelligens</w:t>
      </w:r>
    </w:p>
    <w:p w14:paraId="62FD6E31" w14:textId="4214FD7F"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727202">
      <w:pPr>
        <w:tabs>
          <w:tab w:val="right" w:pos="9360"/>
        </w:tabs>
        <w:rPr>
          <w:lang w:val="sv-SE"/>
        </w:rPr>
      </w:pPr>
      <w:r w:rsidRPr="00727202">
        <w:rPr>
          <w:rFonts w:ascii="Arial" w:hAnsi="Arial" w:cs="Arial"/>
          <w:sz w:val="18"/>
          <w:szCs w:val="18"/>
          <w:lang w:val="sv"/>
        </w:rPr>
        <w:t>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en människoliknande sätt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Hadoop och massivt parallell bearbetning inklusive tidigare otillgängliga datavolymer, typer och hastigheter.</w:t>
      </w:r>
    </w:p>
    <w:p w14:paraId="1DDB9776" w14:textId="565CE2F3"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3" w:history="1">
        <w:r w:rsidRPr="00F13DA5">
          <w:rPr>
            <w:rFonts w:ascii="Arial" w:hAnsi="Arial" w:cs="Arial"/>
            <w:sz w:val="18"/>
            <w:szCs w:val="18"/>
            <w:lang w:val="sv"/>
          </w:rPr>
          <w:t>"smala" AI</w:t>
        </w:r>
      </w:hyperlink>
      <w:r w:rsidRPr="00727202">
        <w:rPr>
          <w:rFonts w:ascii="Arial" w:hAnsi="Arial" w:cs="Arial"/>
          <w:sz w:val="18"/>
          <w:szCs w:val="18"/>
          <w:lang w:val="sv"/>
        </w:rPr>
        <w:t xml:space="preserve">  (Nest termostater och Roomba dammsugare) till  </w:t>
      </w:r>
      <w:hyperlink r:id="rId14"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Purpose plattformar).</w:t>
      </w:r>
    </w:p>
    <w:p w14:paraId="0C4E5D91" w14:textId="558C18F1"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convolutional neurala nät) och </w:t>
      </w:r>
      <w:hyperlink r:id="rId15"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6"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6B4C0474" w:rsidR="00727202" w:rsidRPr="00727202" w:rsidRDefault="004463FD" w:rsidP="00727202">
      <w:pPr>
        <w:tabs>
          <w:tab w:val="right" w:pos="9360"/>
        </w:tabs>
        <w:rPr>
          <w:rFonts w:ascii="Arial" w:hAnsi="Arial" w:cs="Arial"/>
          <w:sz w:val="18"/>
          <w:szCs w:val="18"/>
          <w:lang w:val="sv-SE"/>
        </w:rPr>
      </w:pPr>
      <w:r>
        <w:rPr>
          <w:rFonts w:ascii="Arial" w:hAnsi="Arial" w:cs="Arial"/>
          <w:noProof/>
          <w:sz w:val="18"/>
          <w:szCs w:val="18"/>
          <w:lang w:val="sv-SE"/>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727202">
      <w:pPr>
        <w:pStyle w:val="Underrubrik2"/>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2"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2"/>
    <w:p w14:paraId="600C8C5C" w14:textId="04B88FE1" w:rsidR="00727202" w:rsidRPr="00727202" w:rsidRDefault="005E0E98" w:rsidP="00727202">
      <w:pPr>
        <w:tabs>
          <w:tab w:val="right" w:pos="9360"/>
        </w:tabs>
        <w:rPr>
          <w:rFonts w:ascii="Arial" w:hAnsi="Arial" w:cs="Arial"/>
          <w:sz w:val="18"/>
          <w:szCs w:val="18"/>
          <w:lang w:val="sv-SE"/>
        </w:rPr>
      </w:pPr>
      <w:r>
        <w:rPr>
          <w:rFonts w:ascii="Arial" w:hAnsi="Arial" w:cs="Arial"/>
          <w:sz w:val="18"/>
          <w:szCs w:val="18"/>
          <w:lang w:val="sv"/>
        </w:rPr>
        <w:t>Det som</w:t>
      </w:r>
      <w:r w:rsidR="00727202" w:rsidRPr="00727202">
        <w:rPr>
          <w:rFonts w:ascii="Arial" w:hAnsi="Arial" w:cs="Arial"/>
          <w:sz w:val="18"/>
          <w:szCs w:val="18"/>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45212ED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en genomförbar verktyg är det inte alls lika långt längs som DL.  Det finns ännu inte någon standard RL plattformar och RL algoritmer är fortfarande alla i stort sett anpassade utvecklingar.  (Den mest kända generaliserade algoritmen i RL är Q-Learning.  Titta också på </w:t>
      </w:r>
      <w:r w:rsidRPr="009700FC">
        <w:rPr>
          <w:rFonts w:ascii="Arial" w:hAnsi="Arial" w:cs="Arial"/>
          <w:i/>
          <w:iCs/>
          <w:sz w:val="18"/>
          <w:szCs w:val="18"/>
          <w:lang w:val="sv"/>
        </w:rPr>
        <w:t>pybrain</w:t>
      </w:r>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lastRenderedPageBreak/>
        <w:t>Med tanke på den avgörande betydelsen av RL applikationer finns det en enorm ansträngning i den akademiska världen och bland några stora företag (och säkerligen några startups också) att kapitalisera på det.  Tänk på att det viktigaste kännetecknet för RL är att det inte kräver träningsdata, märkta eller omärkta.  Den lär sig från sin omgivning som den går längs.  Detta förvandlar verkligen vårt historiska tänkande om Analytics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Min mening är att om du är en forskningsorienterad datavetenskapsman eller en blivande DS bara in i en Masters eller Ph.D. kurs RL kommer att vara varm inom den tidsram på 12 till 24 månader och sedan som DL njuta av en utökad utbyggnad.</w:t>
      </w:r>
    </w:p>
    <w:p w14:paraId="2756BC89" w14:textId="77777777" w:rsidR="00F13DA5" w:rsidRPr="00F13DA5" w:rsidRDefault="00F13DA5" w:rsidP="00F13DA5">
      <w:pPr>
        <w:pStyle w:val="Underrubrik2"/>
      </w:pPr>
      <w:r w:rsidRPr="00F13DA5">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Trots allt snabbare och billigare beräkningsresurser, skulle det vara bäst om ny utveckling var beräkningsmässigt sparsam.  Detta kommer att möjliggöra bredare applikationer, särskilt mobila applikationer eller appar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Slutligen, i samtal med AJ Abdallat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2B65F" w14:textId="77777777" w:rsidR="00B92566" w:rsidRDefault="00B92566" w:rsidP="00AF43F4">
      <w:pPr>
        <w:spacing w:after="0" w:line="240" w:lineRule="auto"/>
      </w:pPr>
      <w:r>
        <w:separator/>
      </w:r>
    </w:p>
    <w:p w14:paraId="4F1B34E0" w14:textId="77777777" w:rsidR="00B92566" w:rsidRDefault="00B92566"/>
    <w:p w14:paraId="61C85176" w14:textId="77777777" w:rsidR="00B92566" w:rsidRDefault="00B92566" w:rsidP="00F13DA5"/>
    <w:p w14:paraId="5CE9FEC5" w14:textId="77777777" w:rsidR="00B92566" w:rsidRDefault="00B92566" w:rsidP="00F13DA5"/>
    <w:p w14:paraId="17DFC2C8" w14:textId="77777777" w:rsidR="00B92566" w:rsidRDefault="00B92566" w:rsidP="00F13DA5"/>
  </w:endnote>
  <w:endnote w:type="continuationSeparator" w:id="0">
    <w:p w14:paraId="7DF558AB" w14:textId="77777777" w:rsidR="00B92566" w:rsidRDefault="00B92566" w:rsidP="00AF43F4">
      <w:pPr>
        <w:spacing w:after="0" w:line="240" w:lineRule="auto"/>
      </w:pPr>
      <w:r>
        <w:continuationSeparator/>
      </w:r>
    </w:p>
    <w:p w14:paraId="48578631" w14:textId="77777777" w:rsidR="00B92566" w:rsidRDefault="00B92566"/>
    <w:p w14:paraId="60C3D932" w14:textId="77777777" w:rsidR="00B92566" w:rsidRDefault="00B92566" w:rsidP="00F13DA5"/>
    <w:p w14:paraId="5470335F" w14:textId="77777777" w:rsidR="00B92566" w:rsidRDefault="00B92566" w:rsidP="00F13DA5"/>
    <w:p w14:paraId="6F6FA60A" w14:textId="77777777" w:rsidR="00B92566" w:rsidRDefault="00B92566"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EndPr/>
    <w:sdtContent>
      <w:p w14:paraId="6DFBDF19" w14:textId="2C98D0EB" w:rsidR="00803E5F" w:rsidRDefault="005E0E98">
        <w:pPr>
          <w:pStyle w:val="Sidfot"/>
          <w:jc w:val="center"/>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3" name="Bildobjekt 23"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rPr>
            <w:lang w:val="sv-SE"/>
          </w:rPr>
          <w:t>2</w:t>
        </w:r>
        <w:r w:rsidR="00803E5F">
          <w:fldChar w:fldCharType="end"/>
        </w:r>
      </w:p>
    </w:sdtContent>
  </w:sdt>
  <w:p w14:paraId="5C4732C3" w14:textId="007BE8A6"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FB14A" w14:textId="77777777" w:rsidR="00B92566" w:rsidRDefault="00B92566" w:rsidP="00AF43F4">
      <w:pPr>
        <w:spacing w:after="0" w:line="240" w:lineRule="auto"/>
      </w:pPr>
      <w:r>
        <w:separator/>
      </w:r>
    </w:p>
    <w:p w14:paraId="53116BCD" w14:textId="77777777" w:rsidR="00B92566" w:rsidRDefault="00B92566"/>
    <w:p w14:paraId="5E61847E" w14:textId="77777777" w:rsidR="00B92566" w:rsidRDefault="00B92566" w:rsidP="00F13DA5"/>
    <w:p w14:paraId="5E24BAA0" w14:textId="77777777" w:rsidR="00B92566" w:rsidRDefault="00B92566" w:rsidP="00F13DA5"/>
    <w:p w14:paraId="421878B2" w14:textId="77777777" w:rsidR="00B92566" w:rsidRDefault="00B92566" w:rsidP="00F13DA5"/>
  </w:footnote>
  <w:footnote w:type="continuationSeparator" w:id="0">
    <w:p w14:paraId="55505F79" w14:textId="77777777" w:rsidR="00B92566" w:rsidRDefault="00B92566" w:rsidP="00AF43F4">
      <w:pPr>
        <w:spacing w:after="0" w:line="240" w:lineRule="auto"/>
      </w:pPr>
      <w:r>
        <w:continuationSeparator/>
      </w:r>
    </w:p>
    <w:p w14:paraId="076B841F" w14:textId="77777777" w:rsidR="00B92566" w:rsidRDefault="00B92566"/>
    <w:p w14:paraId="42B84099" w14:textId="77777777" w:rsidR="00B92566" w:rsidRDefault="00B92566" w:rsidP="00F13DA5"/>
    <w:p w14:paraId="31931549" w14:textId="77777777" w:rsidR="00B92566" w:rsidRDefault="00B92566" w:rsidP="00F13DA5"/>
    <w:p w14:paraId="72A453FA" w14:textId="77777777" w:rsidR="00B92566" w:rsidRDefault="00B92566"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64E7B"/>
    <w:rsid w:val="00175DA3"/>
    <w:rsid w:val="001C25F9"/>
    <w:rsid w:val="001C2967"/>
    <w:rsid w:val="00252CD1"/>
    <w:rsid w:val="00254EA4"/>
    <w:rsid w:val="00272246"/>
    <w:rsid w:val="002A6F7A"/>
    <w:rsid w:val="002B60F7"/>
    <w:rsid w:val="00380113"/>
    <w:rsid w:val="003B67ED"/>
    <w:rsid w:val="003D5C74"/>
    <w:rsid w:val="00421302"/>
    <w:rsid w:val="00426D67"/>
    <w:rsid w:val="004372C7"/>
    <w:rsid w:val="004463FD"/>
    <w:rsid w:val="004647C9"/>
    <w:rsid w:val="00537D67"/>
    <w:rsid w:val="00541264"/>
    <w:rsid w:val="00556F9B"/>
    <w:rsid w:val="005A238D"/>
    <w:rsid w:val="005C2F6F"/>
    <w:rsid w:val="005E0E98"/>
    <w:rsid w:val="0063496D"/>
    <w:rsid w:val="006465DA"/>
    <w:rsid w:val="006609C8"/>
    <w:rsid w:val="00684873"/>
    <w:rsid w:val="00691D68"/>
    <w:rsid w:val="0070727F"/>
    <w:rsid w:val="00727202"/>
    <w:rsid w:val="00753A4A"/>
    <w:rsid w:val="00774BB1"/>
    <w:rsid w:val="0079092C"/>
    <w:rsid w:val="007C08B6"/>
    <w:rsid w:val="00803E5F"/>
    <w:rsid w:val="008379CF"/>
    <w:rsid w:val="00843473"/>
    <w:rsid w:val="00847474"/>
    <w:rsid w:val="008A1FAB"/>
    <w:rsid w:val="008F67E2"/>
    <w:rsid w:val="009010E9"/>
    <w:rsid w:val="009700FC"/>
    <w:rsid w:val="009D45B1"/>
    <w:rsid w:val="009E4848"/>
    <w:rsid w:val="00A105E6"/>
    <w:rsid w:val="00A35BD6"/>
    <w:rsid w:val="00A67A68"/>
    <w:rsid w:val="00A842B0"/>
    <w:rsid w:val="00A84868"/>
    <w:rsid w:val="00A91270"/>
    <w:rsid w:val="00AA579D"/>
    <w:rsid w:val="00AD6BC6"/>
    <w:rsid w:val="00AD7BB3"/>
    <w:rsid w:val="00AF43F4"/>
    <w:rsid w:val="00AF72A8"/>
    <w:rsid w:val="00B51240"/>
    <w:rsid w:val="00B92566"/>
    <w:rsid w:val="00B96176"/>
    <w:rsid w:val="00BA5A11"/>
    <w:rsid w:val="00BB0DA4"/>
    <w:rsid w:val="00C33C71"/>
    <w:rsid w:val="00CA5EB5"/>
    <w:rsid w:val="00D74E1B"/>
    <w:rsid w:val="00D83338"/>
    <w:rsid w:val="00DA6BA1"/>
    <w:rsid w:val="00E372DF"/>
    <w:rsid w:val="00E750C7"/>
    <w:rsid w:val="00EB76E1"/>
    <w:rsid w:val="00F028CA"/>
    <w:rsid w:val="00F13DA5"/>
    <w:rsid w:val="00F3746A"/>
    <w:rsid w:val="00F426A6"/>
    <w:rsid w:val="00FA1F66"/>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tasciencecentral.com/profiles/blogs/artificial-general-intelligence-the-holy-grail-o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datasciencecentral.com/profiles/blogs/deep-learning-for-everyone-and-almost-f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the-oldest-ai" TargetMode="External"/><Relationship Id="rId5" Type="http://schemas.openxmlformats.org/officeDocument/2006/relationships/footnotes" Target="footnotes.xml"/><Relationship Id="rId15" Type="http://schemas.openxmlformats.org/officeDocument/2006/relationships/hyperlink" Target="https://www.datasciencecentral.com/profiles/blogs/reinforcement-learning-and-ai" TargetMode="External"/><Relationship Id="rId10" Type="http://schemas.openxmlformats.org/officeDocument/2006/relationships/hyperlink" Target="https://www.datasciencecentral.com/profiles/blogs/an-introduction-to-variable-and-feature-sel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2592</Words>
  <Characters>13742</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3</cp:revision>
  <dcterms:created xsi:type="dcterms:W3CDTF">2020-01-08T11:36:00Z</dcterms:created>
  <dcterms:modified xsi:type="dcterms:W3CDTF">2020-01-08T11:36:00Z</dcterms:modified>
</cp:coreProperties>
</file>