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EEC76" w14:textId="5199E531" w:rsidR="00556F9B" w:rsidRDefault="00A842B0" w:rsidP="00380113">
      <w:pPr>
        <w:pStyle w:val="Rubrik"/>
        <w:spacing w:line="276" w:lineRule="auto"/>
        <w:rPr>
          <w:lang w:val="sv-SE"/>
        </w:rPr>
      </w:pPr>
      <w:r w:rsidRPr="00B96176">
        <w:rPr>
          <w:rStyle w:val="Bokenstitel"/>
          <w:lang w:val="sv-SE"/>
        </w:rPr>
        <w:t>Artificiell</w:t>
      </w:r>
      <w:r w:rsidRPr="00B96176">
        <w:rPr>
          <w:lang w:val="sv-SE"/>
        </w:rPr>
        <w:t xml:space="preserve"> Intelligens</w:t>
      </w:r>
    </w:p>
    <w:p w14:paraId="17FA65A4" w14:textId="77777777" w:rsidR="00556F9B" w:rsidRPr="00556F9B" w:rsidRDefault="00556F9B" w:rsidP="00556F9B">
      <w:pPr>
        <w:rPr>
          <w:lang w:val="sv-SE"/>
        </w:rPr>
      </w:pPr>
    </w:p>
    <w:p w14:paraId="219DCC19" w14:textId="1625E8DB" w:rsidR="00A842B0" w:rsidRPr="00426D67" w:rsidRDefault="00426D67" w:rsidP="00380113">
      <w:pPr>
        <w:pStyle w:val="Underrubrik2"/>
        <w:spacing w:line="288" w:lineRule="auto"/>
      </w:pPr>
      <w:bookmarkStart w:id="0" w:name="_GoBack"/>
      <w:r w:rsidRPr="00426D67">
        <w:t>En ny värld av teknologi</w:t>
      </w:r>
    </w:p>
    <w:bookmarkEnd w:id="0"/>
    <w:p w14:paraId="16D17C0D" w14:textId="77777777" w:rsidR="00B96176" w:rsidRPr="00B96176" w:rsidRDefault="00B96176" w:rsidP="00B96176">
      <w:pPr>
        <w:rPr>
          <w:lang w:val="sv-SE"/>
        </w:rPr>
      </w:pPr>
    </w:p>
    <w:p w14:paraId="725E3928" w14:textId="23C39BFC" w:rsidR="00380113" w:rsidRPr="00B96176" w:rsidRDefault="0079092C"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Artificiell intelligens blir allt vanligare inom </w:t>
      </w:r>
      <w:r w:rsidR="00A842B0" w:rsidRPr="00B96176">
        <w:rPr>
          <w:rFonts w:ascii="Arial" w:hAnsi="Arial" w:cs="Arial"/>
          <w:sz w:val="18"/>
          <w:szCs w:val="18"/>
          <w:lang w:val="sv-SE"/>
        </w:rPr>
        <w:t>många stora</w:t>
      </w:r>
      <w:r w:rsidR="008379CF" w:rsidRPr="00B96176">
        <w:rPr>
          <w:rFonts w:ascii="Arial" w:hAnsi="Arial" w:cs="Arial"/>
          <w:sz w:val="18"/>
          <w:szCs w:val="18"/>
          <w:lang w:val="sv-SE"/>
        </w:rPr>
        <w:t xml:space="preserve"> </w:t>
      </w:r>
      <w:r w:rsidR="00A105E6" w:rsidRPr="00B96176">
        <w:rPr>
          <w:rFonts w:ascii="Arial" w:hAnsi="Arial" w:cs="Arial"/>
          <w:sz w:val="18"/>
          <w:szCs w:val="18"/>
          <w:lang w:val="sv-SE"/>
        </w:rPr>
        <w:t>branscher och detaljhandeln är inget undantag. Detaljhandeln söker efter sätt att hänga med i tiden och många företag har börjat implementera AI-teknik över hela produkt-och servicecirkeln – från montering till kundtjänst interaktion efter försäljning. Stora återförsäljare använder AI för att förbättra kundernas upplevelser i sina butiker och samtidigt förbättra säkerheten.</w:t>
      </w:r>
    </w:p>
    <w:p w14:paraId="1F26CABF"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AI applikationer i detaljhandeln medan hårdvara jätten </w:t>
      </w:r>
      <w:proofErr w:type="spellStart"/>
      <w:r w:rsidRPr="00B96176">
        <w:rPr>
          <w:rFonts w:ascii="Arial" w:hAnsi="Arial" w:cs="Arial"/>
          <w:sz w:val="18"/>
          <w:szCs w:val="18"/>
          <w:lang w:val="sv-SE"/>
        </w:rPr>
        <w:t>Elgiganten</w:t>
      </w:r>
      <w:proofErr w:type="spellEnd"/>
      <w:r w:rsidRPr="00B96176">
        <w:rPr>
          <w:rFonts w:ascii="Arial" w:hAnsi="Arial" w:cs="Arial"/>
          <w:sz w:val="18"/>
          <w:szCs w:val="18"/>
          <w:lang w:val="sv-SE"/>
        </w:rPr>
        <w:t xml:space="preserve"> använder små robotar för att ge anvisningar och hjälpa kunder att navigera en stor järnaffär, medan Walgreens använder teknik för att spåra spridningen av influensa, baserat på de platser där kunder plockar upp recept så att de kan varna kunder för influensa verksamt i sitt område och köper in mer influensarelaterade produkter.</w:t>
      </w:r>
    </w:p>
    <w:p w14:paraId="2E3CC413"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Ett annat exempel är sminkföretaget </w:t>
      </w:r>
      <w:proofErr w:type="spellStart"/>
      <w:r w:rsidRPr="00B96176">
        <w:rPr>
          <w:rFonts w:ascii="Arial" w:hAnsi="Arial" w:cs="Arial"/>
          <w:sz w:val="18"/>
          <w:szCs w:val="18"/>
          <w:lang w:val="sv-SE"/>
        </w:rPr>
        <w:t>Sephora</w:t>
      </w:r>
      <w:proofErr w:type="spellEnd"/>
      <w:r w:rsidRPr="00B96176">
        <w:rPr>
          <w:rFonts w:ascii="Arial" w:hAnsi="Arial" w:cs="Arial"/>
          <w:sz w:val="18"/>
          <w:szCs w:val="18"/>
          <w:lang w:val="sv-SE"/>
        </w:rPr>
        <w:t xml:space="preserve">, som nu använder AI-teknik i många av sina butiker för att skanna kundernas ansikten och hjälpa dem att välja den perfekta skuggan av läppstift eller eyeliner utan att behöva testa flera produkter. Samtidigt kommer en </w:t>
      </w:r>
      <w:proofErr w:type="spellStart"/>
      <w:r w:rsidRPr="00B96176">
        <w:rPr>
          <w:rFonts w:ascii="Arial" w:hAnsi="Arial" w:cs="Arial"/>
          <w:sz w:val="18"/>
          <w:szCs w:val="18"/>
          <w:lang w:val="sv-SE"/>
        </w:rPr>
        <w:t>Walmart</w:t>
      </w:r>
      <w:proofErr w:type="spellEnd"/>
      <w:r w:rsidRPr="00B96176">
        <w:rPr>
          <w:rFonts w:ascii="Arial" w:hAnsi="Arial" w:cs="Arial"/>
          <w:sz w:val="18"/>
          <w:szCs w:val="18"/>
          <w:lang w:val="sv-SE"/>
        </w:rPr>
        <w:t xml:space="preserve"> butik i New York att bli "Framtidens affär" genom att inkorporera den senaste AI-tekniken. Butikens smarta kameror kommer att ha möjlighet att varna arbetstagare när artiklar är i lager och även låta dem veta när ett gäng bananer har gått illa.</w:t>
      </w:r>
    </w:p>
    <w:p w14:paraId="6C3AD9B4"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Tillhandahålla en anpassningsbar butiksupplevelse artificiell intelligens används för allt från att förbereda paket i lager för att öka säkerheten för att skapa en anpassad upplevelse för konsumenterna. Ett företag som levererar lösningar till detaljhandel och säkerhet är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är i spetsen för att göra AI arbete i detaljhandeln rymden, utveckla innovativa ansiktsigenkänning programvara och interaktiva digitala skärmar som kommer att ge återförsäljare med en mängd AI-funktioner.</w:t>
      </w:r>
    </w:p>
    <w:p w14:paraId="28BEAF33" w14:textId="1754E569" w:rsidR="000F1E6E" w:rsidRPr="00B96176" w:rsidRDefault="000F1E6E" w:rsidP="00556F9B">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Vision </w:t>
      </w:r>
      <w:proofErr w:type="spellStart"/>
      <w:r w:rsidRPr="00B96176">
        <w:rPr>
          <w:rFonts w:ascii="Arial" w:hAnsi="Arial" w:cs="Arial"/>
          <w:sz w:val="18"/>
          <w:szCs w:val="18"/>
          <w:lang w:val="sv-SE"/>
        </w:rPr>
        <w:t>Captor</w:t>
      </w:r>
      <w:proofErr w:type="spellEnd"/>
      <w:r w:rsidRPr="00B96176">
        <w:rPr>
          <w:rFonts w:ascii="Arial" w:hAnsi="Arial" w:cs="Arial"/>
          <w:sz w:val="18"/>
          <w:szCs w:val="18"/>
          <w:lang w:val="sv-SE"/>
        </w:rPr>
        <w:t xml:space="preserve"> </w:t>
      </w:r>
      <w:proofErr w:type="spellStart"/>
      <w:r w:rsidRPr="00B96176">
        <w:rPr>
          <w:rFonts w:ascii="Arial" w:hAnsi="Arial" w:cs="Arial"/>
          <w:sz w:val="18"/>
          <w:szCs w:val="18"/>
          <w:lang w:val="sv-SE"/>
        </w:rPr>
        <w:t>Content</w:t>
      </w:r>
      <w:proofErr w:type="spellEnd"/>
      <w:r w:rsidRPr="00B96176">
        <w:rPr>
          <w:rFonts w:ascii="Arial" w:hAnsi="Arial" w:cs="Arial"/>
          <w:sz w:val="18"/>
          <w:szCs w:val="18"/>
          <w:lang w:val="sv-SE"/>
        </w:rPr>
        <w:t xml:space="preserve"> Management system ger interaktiva meddelanden till alla digitala skärmar och ger insikter om kundernas demografi och känslotillstånd, vilket gör det möjligt att göra kontakter med konsumenter i realtid. Genom att befallande gästernas uppmärksamhet med dynamiska digitala displayer kan anpassat innehåll tillhandahållas baserat på vad skärmkameran "ser", samtidigt som den får värdefulla insikter i realtid. Genom engagerande digitala tillgångar som animationer, foton, videor och multimediainnehåll,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programvara skapar en komplett kundupplevelse genom digitala displayer, som kan utnyttjas i transit hubbar, underhållning och idrottsplatser, livsmedelsbutiker, droghandel och, verkligen, alla butiksmiljöer.</w:t>
      </w:r>
    </w:p>
    <w:p w14:paraId="2FABAAE9" w14:textId="67C8868E" w:rsidR="000F1E6E" w:rsidRPr="00B96176" w:rsidRDefault="000F1E6E" w:rsidP="000F1E6E">
      <w:pPr>
        <w:tabs>
          <w:tab w:val="right" w:pos="9360"/>
        </w:tabs>
        <w:rPr>
          <w:rFonts w:ascii="Arial" w:hAnsi="Arial" w:cs="Arial"/>
          <w:sz w:val="18"/>
          <w:szCs w:val="18"/>
          <w:lang w:val="sv-SE"/>
        </w:rPr>
      </w:pPr>
    </w:p>
    <w:p w14:paraId="12DEF498" w14:textId="0184A320" w:rsidR="000F1E6E" w:rsidRPr="00B96176" w:rsidRDefault="000F1E6E" w:rsidP="00426D67">
      <w:pPr>
        <w:pStyle w:val="Underrubrik2"/>
      </w:pPr>
      <w:r w:rsidRPr="00B96176">
        <w:t>Visibility Group Technologies</w:t>
      </w:r>
    </w:p>
    <w:p w14:paraId="5872B952" w14:textId="77777777" w:rsidR="000F1E6E" w:rsidRPr="00B96176" w:rsidRDefault="000F1E6E" w:rsidP="000F1E6E">
      <w:pPr>
        <w:tabs>
          <w:tab w:val="right" w:pos="9360"/>
        </w:tabs>
        <w:jc w:val="center"/>
        <w:rPr>
          <w:rFonts w:ascii="Arial" w:hAnsi="Arial" w:cs="Arial"/>
          <w:sz w:val="18"/>
          <w:szCs w:val="18"/>
          <w:lang w:val="sv-SE"/>
        </w:rPr>
      </w:pPr>
    </w:p>
    <w:p w14:paraId="36540514" w14:textId="77777777" w:rsidR="000F1E6E" w:rsidRPr="00B96176" w:rsidRDefault="000F1E6E" w:rsidP="00556F9B">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VisionCaptor</w:t>
      </w:r>
      <w:proofErr w:type="spellEnd"/>
      <w:r w:rsidRPr="00B96176">
        <w:rPr>
          <w:rFonts w:ascii="Arial" w:hAnsi="Arial" w:cs="Arial"/>
          <w:sz w:val="18"/>
          <w:szCs w:val="18"/>
          <w:lang w:val="sv-SE"/>
        </w:rPr>
        <w:t xml:space="preserve"> kan integreras med andra tekniker, inklusive RSS-</w:t>
      </w:r>
      <w:proofErr w:type="spellStart"/>
      <w:r w:rsidRPr="00B96176">
        <w:rPr>
          <w:rFonts w:ascii="Arial" w:hAnsi="Arial" w:cs="Arial"/>
          <w:sz w:val="18"/>
          <w:szCs w:val="18"/>
          <w:lang w:val="sv-SE"/>
        </w:rPr>
        <w:t>feeds</w:t>
      </w:r>
      <w:proofErr w:type="spellEnd"/>
      <w:r w:rsidRPr="00B96176">
        <w:rPr>
          <w:rFonts w:ascii="Arial" w:hAnsi="Arial" w:cs="Arial"/>
          <w:sz w:val="18"/>
          <w:szCs w:val="18"/>
          <w:lang w:val="sv-SE"/>
        </w:rPr>
        <w:t xml:space="preserve">, QR-koder och Bluetooth. " Med hjälp av John Jonssons </w:t>
      </w:r>
      <w:proofErr w:type="spellStart"/>
      <w:r w:rsidRPr="00B96176">
        <w:rPr>
          <w:rFonts w:ascii="Arial" w:hAnsi="Arial" w:cs="Arial"/>
          <w:sz w:val="18"/>
          <w:szCs w:val="18"/>
          <w:lang w:val="sv-SE"/>
        </w:rPr>
        <w:t>Edge</w:t>
      </w:r>
      <w:proofErr w:type="spellEnd"/>
      <w:r w:rsidRPr="00B96176">
        <w:rPr>
          <w:rFonts w:ascii="Arial" w:hAnsi="Arial" w:cs="Arial"/>
          <w:sz w:val="18"/>
          <w:szCs w:val="18"/>
          <w:lang w:val="sv-SE"/>
        </w:rPr>
        <w:t xml:space="preserve">-och/eller molnaktiverade digitala displaylösningar kan återförsäljare nu förbättra gästupplevelsen med </w:t>
      </w:r>
      <w:proofErr w:type="spellStart"/>
      <w:r w:rsidRPr="00B96176">
        <w:rPr>
          <w:rFonts w:ascii="Arial" w:hAnsi="Arial" w:cs="Arial"/>
          <w:sz w:val="18"/>
          <w:szCs w:val="18"/>
          <w:lang w:val="sv-SE"/>
        </w:rPr>
        <w:t>närhet-medvetna</w:t>
      </w:r>
      <w:proofErr w:type="spellEnd"/>
      <w:r w:rsidRPr="00B96176">
        <w:rPr>
          <w:rFonts w:ascii="Arial" w:hAnsi="Arial" w:cs="Arial"/>
          <w:sz w:val="18"/>
          <w:szCs w:val="18"/>
          <w:lang w:val="sv-SE"/>
        </w:rPr>
        <w:t>, interaktiva varumärkesmeddelanden som utlöses av demografi, identitet eller till och med sentiment, samtidigt som de får banbrytande nivåer av mätningar och värdefulla insikter", enligt företagets webbplats.</w:t>
      </w:r>
    </w:p>
    <w:p w14:paraId="5053AA07"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Med förbättrade säkerhetsfunktioner har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även utvecklat AI-lösningar som förbättrar säkerheten.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Vector</w:t>
      </w:r>
      <w:proofErr w:type="spellEnd"/>
      <w:r w:rsidRPr="00B96176">
        <w:rPr>
          <w:rFonts w:ascii="Arial" w:hAnsi="Arial" w:cs="Arial"/>
          <w:sz w:val="18"/>
          <w:szCs w:val="18"/>
          <w:lang w:val="sv-SE"/>
        </w:rPr>
        <w:t xml:space="preserve"> är inriktad på säkerhetslösningar som kombinerar videoskärmar med ansiktsigenkänning programvara och kriminella databaser för att identifiera "personer av intresse" eller individer som </w:t>
      </w:r>
      <w:r w:rsidRPr="00B96176">
        <w:rPr>
          <w:rFonts w:ascii="Arial" w:hAnsi="Arial" w:cs="Arial"/>
          <w:sz w:val="18"/>
          <w:szCs w:val="18"/>
          <w:lang w:val="sv-SE"/>
        </w:rPr>
        <w:lastRenderedPageBreak/>
        <w:t xml:space="preserve">bär vapen. Kameror är inbäddade i skärmar och kan identifiera individer ensam eller i publiken mer effektivt än overheadkameror, och kan möjliggöra demografiska och känslomässiga erkännande samt ansikts-och objektigenkänning. Genom att lära datorer hur skickligt tolka sin omgivning, kan enligt John Jonsson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w:t>
      </w:r>
      <w:proofErr w:type="spellStart"/>
      <w:r w:rsidRPr="00B96176">
        <w:rPr>
          <w:rFonts w:ascii="Arial" w:hAnsi="Arial" w:cs="Arial"/>
          <w:sz w:val="18"/>
          <w:szCs w:val="18"/>
          <w:lang w:val="sv-SE"/>
        </w:rPr>
        <w:t>Technologiess</w:t>
      </w:r>
      <w:proofErr w:type="spellEnd"/>
      <w:r w:rsidRPr="00B96176">
        <w:rPr>
          <w:rFonts w:ascii="Arial" w:hAnsi="Arial" w:cs="Arial"/>
          <w:sz w:val="18"/>
          <w:szCs w:val="18"/>
          <w:lang w:val="sv-SE"/>
        </w:rPr>
        <w:t xml:space="preserve"> programvara kontextualisera all information om dessa omgivningar och leverera den till slutanvändaren granskas och effektiviseras för den särskilda säkerhets ansökan.</w:t>
      </w:r>
    </w:p>
    <w:p w14:paraId="15C7AE6D" w14:textId="77777777" w:rsidR="0070727F" w:rsidRPr="00B96176" w:rsidRDefault="0070727F" w:rsidP="008379CF">
      <w:pPr>
        <w:tabs>
          <w:tab w:val="right" w:pos="9360"/>
        </w:tabs>
        <w:rPr>
          <w:rFonts w:ascii="Arial" w:hAnsi="Arial" w:cs="Arial"/>
          <w:sz w:val="18"/>
          <w:szCs w:val="18"/>
          <w:lang w:val="sv-SE"/>
        </w:rPr>
      </w:pPr>
    </w:p>
    <w:sectPr w:rsidR="0070727F" w:rsidRPr="00B961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E1CAB34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02"/>
    <w:rsid w:val="0001276A"/>
    <w:rsid w:val="00076020"/>
    <w:rsid w:val="000A1133"/>
    <w:rsid w:val="000F1E6E"/>
    <w:rsid w:val="001C25F9"/>
    <w:rsid w:val="00252CD1"/>
    <w:rsid w:val="00380113"/>
    <w:rsid w:val="003B67ED"/>
    <w:rsid w:val="003D5C74"/>
    <w:rsid w:val="00421302"/>
    <w:rsid w:val="00426D67"/>
    <w:rsid w:val="00541264"/>
    <w:rsid w:val="00556F9B"/>
    <w:rsid w:val="005C2F6F"/>
    <w:rsid w:val="0063496D"/>
    <w:rsid w:val="006465DA"/>
    <w:rsid w:val="006609C8"/>
    <w:rsid w:val="00684873"/>
    <w:rsid w:val="0070727F"/>
    <w:rsid w:val="0079092C"/>
    <w:rsid w:val="008379CF"/>
    <w:rsid w:val="00843473"/>
    <w:rsid w:val="00847474"/>
    <w:rsid w:val="008F67E2"/>
    <w:rsid w:val="00A105E6"/>
    <w:rsid w:val="00A842B0"/>
    <w:rsid w:val="00A84868"/>
    <w:rsid w:val="00A91270"/>
    <w:rsid w:val="00AA579D"/>
    <w:rsid w:val="00AD6BC6"/>
    <w:rsid w:val="00AF72A8"/>
    <w:rsid w:val="00B51240"/>
    <w:rsid w:val="00B96176"/>
    <w:rsid w:val="00BA5A11"/>
    <w:rsid w:val="00C33C71"/>
    <w:rsid w:val="00D74E1B"/>
    <w:rsid w:val="00F37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FE12"/>
  <w15:chartTrackingRefBased/>
  <w15:docId w15:val="{C6EE1DFC-99BA-47CC-8082-BFECCC92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C74"/>
  </w:style>
  <w:style w:type="paragraph" w:styleId="Rubrik1">
    <w:name w:val="heading 1"/>
    <w:basedOn w:val="Normal"/>
    <w:next w:val="Normal"/>
    <w:link w:val="Rubrik1Char"/>
    <w:uiPriority w:val="9"/>
    <w:qFormat/>
    <w:rsid w:val="003D5C74"/>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Rubrik2">
    <w:name w:val="heading 2"/>
    <w:basedOn w:val="Normal"/>
    <w:next w:val="Normal"/>
    <w:link w:val="Rubrik2Char"/>
    <w:uiPriority w:val="9"/>
    <w:unhideWhenUsed/>
    <w:qFormat/>
    <w:rsid w:val="003D5C74"/>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Rubrik3">
    <w:name w:val="heading 3"/>
    <w:basedOn w:val="Normal"/>
    <w:next w:val="Normal"/>
    <w:link w:val="Rubrik3Char"/>
    <w:uiPriority w:val="9"/>
    <w:semiHidden/>
    <w:unhideWhenUsed/>
    <w:qFormat/>
    <w:rsid w:val="003D5C74"/>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Rubrik4">
    <w:name w:val="heading 4"/>
    <w:basedOn w:val="Normal"/>
    <w:next w:val="Normal"/>
    <w:link w:val="Rubrik4Char"/>
    <w:uiPriority w:val="9"/>
    <w:semiHidden/>
    <w:unhideWhenUsed/>
    <w:qFormat/>
    <w:rsid w:val="003D5C74"/>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Rubrik5">
    <w:name w:val="heading 5"/>
    <w:basedOn w:val="Normal"/>
    <w:next w:val="Normal"/>
    <w:link w:val="Rubrik5Char"/>
    <w:uiPriority w:val="9"/>
    <w:unhideWhenUsed/>
    <w:qFormat/>
    <w:rsid w:val="003D5C74"/>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Rubrik6">
    <w:name w:val="heading 6"/>
    <w:basedOn w:val="Normal"/>
    <w:next w:val="Normal"/>
    <w:link w:val="Rubrik6Char"/>
    <w:uiPriority w:val="9"/>
    <w:semiHidden/>
    <w:unhideWhenUsed/>
    <w:qFormat/>
    <w:rsid w:val="003D5C74"/>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Rubrik7">
    <w:name w:val="heading 7"/>
    <w:basedOn w:val="Normal"/>
    <w:next w:val="Normal"/>
    <w:link w:val="Rubrik7Char"/>
    <w:uiPriority w:val="9"/>
    <w:semiHidden/>
    <w:unhideWhenUsed/>
    <w:qFormat/>
    <w:rsid w:val="003D5C74"/>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3D5C74"/>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3D5C74"/>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uiPriority w:val="9"/>
    <w:rsid w:val="003D5C74"/>
    <w:rPr>
      <w:rFonts w:asciiTheme="majorHAnsi" w:eastAsiaTheme="majorEastAsia" w:hAnsiTheme="majorHAnsi" w:cstheme="majorBidi"/>
      <w:color w:val="323E4F" w:themeColor="text2" w:themeShade="BF"/>
    </w:rPr>
  </w:style>
  <w:style w:type="paragraph" w:styleId="Normalwebb">
    <w:name w:val="Normal (Web)"/>
    <w:basedOn w:val="Normal"/>
    <w:uiPriority w:val="99"/>
    <w:semiHidden/>
    <w:unhideWhenUsed/>
    <w:rsid w:val="00AF72A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Starkbetoning">
    <w:name w:val="Intense Emphasis"/>
    <w:basedOn w:val="Standardstycketeckensnitt"/>
    <w:uiPriority w:val="21"/>
    <w:qFormat/>
    <w:rsid w:val="003D5C74"/>
    <w:rPr>
      <w:b/>
      <w:bCs/>
      <w:i/>
      <w:iCs/>
      <w:caps/>
    </w:rPr>
  </w:style>
  <w:style w:type="paragraph" w:customStyle="1" w:styleId="Rubrikformat1">
    <w:name w:val="Rubrikformat 1"/>
    <w:basedOn w:val="Normal"/>
    <w:link w:val="Rubrikformat1Char"/>
    <w:rsid w:val="000F1E6E"/>
    <w:pPr>
      <w:tabs>
        <w:tab w:val="right" w:pos="9360"/>
      </w:tabs>
      <w:jc w:val="center"/>
    </w:pPr>
    <w:rPr>
      <w:rFonts w:ascii="Arial" w:hAnsi="Arial" w:cs="Arial"/>
      <w:b/>
      <w:bCs/>
      <w:sz w:val="26"/>
      <w:szCs w:val="26"/>
      <w:lang w:val="sv-SE"/>
    </w:rPr>
  </w:style>
  <w:style w:type="character" w:customStyle="1" w:styleId="Rubrikformat1Char">
    <w:name w:val="Rubrikformat 1 Char"/>
    <w:basedOn w:val="Standardstycketeckensnitt"/>
    <w:link w:val="Rubrikformat1"/>
    <w:rsid w:val="000F1E6E"/>
    <w:rPr>
      <w:rFonts w:ascii="Arial" w:hAnsi="Arial" w:cs="Arial"/>
      <w:b/>
      <w:bCs/>
      <w:sz w:val="26"/>
      <w:szCs w:val="26"/>
      <w:lang w:val="sv-SE"/>
    </w:rPr>
  </w:style>
  <w:style w:type="character" w:customStyle="1" w:styleId="Rubrik1Char">
    <w:name w:val="Rubrik 1 Char"/>
    <w:basedOn w:val="Standardstycketeckensnitt"/>
    <w:link w:val="Rubrik1"/>
    <w:uiPriority w:val="9"/>
    <w:rsid w:val="003D5C74"/>
    <w:rPr>
      <w:rFonts w:asciiTheme="majorHAnsi" w:eastAsiaTheme="majorEastAsia" w:hAnsiTheme="majorHAnsi" w:cstheme="majorBidi"/>
      <w:b/>
      <w:bCs/>
      <w:smallCaps/>
      <w:color w:val="000000" w:themeColor="text1"/>
      <w:sz w:val="36"/>
      <w:szCs w:val="36"/>
    </w:rPr>
  </w:style>
  <w:style w:type="character" w:customStyle="1" w:styleId="Rubrik2Char">
    <w:name w:val="Rubrik 2 Char"/>
    <w:basedOn w:val="Standardstycketeckensnitt"/>
    <w:link w:val="Rubrik2"/>
    <w:uiPriority w:val="9"/>
    <w:rsid w:val="003D5C74"/>
    <w:rPr>
      <w:rFonts w:asciiTheme="majorHAnsi" w:eastAsiaTheme="majorEastAsia" w:hAnsiTheme="majorHAnsi" w:cstheme="majorBidi"/>
      <w:b/>
      <w:bCs/>
      <w:smallCaps/>
      <w:color w:val="000000" w:themeColor="text1"/>
      <w:sz w:val="28"/>
      <w:szCs w:val="28"/>
    </w:rPr>
  </w:style>
  <w:style w:type="character" w:customStyle="1" w:styleId="Rubrik3Char">
    <w:name w:val="Rubrik 3 Char"/>
    <w:basedOn w:val="Standardstycketeckensnitt"/>
    <w:link w:val="Rubrik3"/>
    <w:uiPriority w:val="9"/>
    <w:semiHidden/>
    <w:rsid w:val="003D5C74"/>
    <w:rPr>
      <w:rFonts w:asciiTheme="majorHAnsi" w:eastAsiaTheme="majorEastAsia" w:hAnsiTheme="majorHAnsi" w:cstheme="majorBidi"/>
      <w:b/>
      <w:bCs/>
      <w:color w:val="000000" w:themeColor="text1"/>
    </w:rPr>
  </w:style>
  <w:style w:type="character" w:customStyle="1" w:styleId="Rubrik4Char">
    <w:name w:val="Rubrik 4 Char"/>
    <w:basedOn w:val="Standardstycketeckensnitt"/>
    <w:link w:val="Rubrik4"/>
    <w:uiPriority w:val="9"/>
    <w:semiHidden/>
    <w:rsid w:val="003D5C74"/>
    <w:rPr>
      <w:rFonts w:asciiTheme="majorHAnsi" w:eastAsiaTheme="majorEastAsia" w:hAnsiTheme="majorHAnsi" w:cstheme="majorBidi"/>
      <w:b/>
      <w:bCs/>
      <w:i/>
      <w:iCs/>
      <w:color w:val="000000" w:themeColor="text1"/>
    </w:rPr>
  </w:style>
  <w:style w:type="character" w:customStyle="1" w:styleId="Rubrik6Char">
    <w:name w:val="Rubrik 6 Char"/>
    <w:basedOn w:val="Standardstycketeckensnitt"/>
    <w:link w:val="Rubrik6"/>
    <w:uiPriority w:val="9"/>
    <w:semiHidden/>
    <w:rsid w:val="003D5C74"/>
    <w:rPr>
      <w:rFonts w:asciiTheme="majorHAnsi" w:eastAsiaTheme="majorEastAsia" w:hAnsiTheme="majorHAnsi" w:cstheme="majorBidi"/>
      <w:i/>
      <w:iCs/>
      <w:color w:val="323E4F" w:themeColor="text2" w:themeShade="BF"/>
    </w:rPr>
  </w:style>
  <w:style w:type="character" w:customStyle="1" w:styleId="Rubrik7Char">
    <w:name w:val="Rubrik 7 Char"/>
    <w:basedOn w:val="Standardstycketeckensnitt"/>
    <w:link w:val="Rubrik7"/>
    <w:uiPriority w:val="9"/>
    <w:semiHidden/>
    <w:rsid w:val="003D5C7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3D5C7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3D5C74"/>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3D5C74"/>
    <w:pPr>
      <w:spacing w:line="240" w:lineRule="auto"/>
    </w:pPr>
    <w:rPr>
      <w:i/>
      <w:iCs/>
      <w:color w:val="44546A" w:themeColor="text2"/>
      <w:sz w:val="18"/>
      <w:szCs w:val="18"/>
    </w:rPr>
  </w:style>
  <w:style w:type="paragraph" w:styleId="Rubrik">
    <w:name w:val="Title"/>
    <w:basedOn w:val="Normal"/>
    <w:next w:val="Normal"/>
    <w:link w:val="RubrikChar"/>
    <w:uiPriority w:val="10"/>
    <w:qFormat/>
    <w:rsid w:val="003D5C7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RubrikChar">
    <w:name w:val="Rubrik Char"/>
    <w:basedOn w:val="Standardstycketeckensnitt"/>
    <w:link w:val="Rubrik"/>
    <w:uiPriority w:val="10"/>
    <w:rsid w:val="003D5C74"/>
    <w:rPr>
      <w:rFonts w:asciiTheme="majorHAnsi" w:eastAsiaTheme="majorEastAsia" w:hAnsiTheme="majorHAnsi" w:cstheme="majorBidi"/>
      <w:color w:val="000000" w:themeColor="text1"/>
      <w:sz w:val="56"/>
      <w:szCs w:val="56"/>
    </w:rPr>
  </w:style>
  <w:style w:type="paragraph" w:styleId="Underrubrik">
    <w:name w:val="Subtitle"/>
    <w:basedOn w:val="Normal"/>
    <w:next w:val="Normal"/>
    <w:link w:val="UnderrubrikChar"/>
    <w:uiPriority w:val="11"/>
    <w:qFormat/>
    <w:rsid w:val="003D5C74"/>
    <w:pPr>
      <w:numPr>
        <w:ilvl w:val="1"/>
      </w:numPr>
    </w:pPr>
    <w:rPr>
      <w:color w:val="5A5A5A" w:themeColor="text1" w:themeTint="A5"/>
      <w:spacing w:val="10"/>
    </w:rPr>
  </w:style>
  <w:style w:type="character" w:customStyle="1" w:styleId="UnderrubrikChar">
    <w:name w:val="Underrubrik Char"/>
    <w:basedOn w:val="Standardstycketeckensnitt"/>
    <w:link w:val="Underrubrik"/>
    <w:uiPriority w:val="11"/>
    <w:rsid w:val="003D5C74"/>
    <w:rPr>
      <w:color w:val="5A5A5A" w:themeColor="text1" w:themeTint="A5"/>
      <w:spacing w:val="10"/>
    </w:rPr>
  </w:style>
  <w:style w:type="character" w:styleId="Stark">
    <w:name w:val="Strong"/>
    <w:basedOn w:val="Standardstycketeckensnitt"/>
    <w:uiPriority w:val="22"/>
    <w:qFormat/>
    <w:rsid w:val="003D5C74"/>
    <w:rPr>
      <w:b/>
      <w:bCs/>
      <w:color w:val="000000" w:themeColor="text1"/>
    </w:rPr>
  </w:style>
  <w:style w:type="character" w:styleId="Betoning">
    <w:name w:val="Emphasis"/>
    <w:basedOn w:val="Standardstycketeckensnitt"/>
    <w:uiPriority w:val="20"/>
    <w:qFormat/>
    <w:rsid w:val="003D5C74"/>
    <w:rPr>
      <w:i/>
      <w:iCs/>
      <w:color w:val="auto"/>
    </w:rPr>
  </w:style>
  <w:style w:type="paragraph" w:styleId="Ingetavstnd">
    <w:name w:val="No Spacing"/>
    <w:uiPriority w:val="1"/>
    <w:qFormat/>
    <w:rsid w:val="003D5C74"/>
    <w:pPr>
      <w:spacing w:after="0" w:line="240" w:lineRule="auto"/>
    </w:pPr>
  </w:style>
  <w:style w:type="paragraph" w:styleId="Citat">
    <w:name w:val="Quote"/>
    <w:basedOn w:val="Normal"/>
    <w:next w:val="Normal"/>
    <w:link w:val="CitatChar"/>
    <w:uiPriority w:val="29"/>
    <w:qFormat/>
    <w:rsid w:val="003D5C74"/>
    <w:pPr>
      <w:spacing w:before="160"/>
      <w:ind w:left="720" w:right="720"/>
    </w:pPr>
    <w:rPr>
      <w:i/>
      <w:iCs/>
      <w:color w:val="000000" w:themeColor="text1"/>
    </w:rPr>
  </w:style>
  <w:style w:type="character" w:customStyle="1" w:styleId="CitatChar">
    <w:name w:val="Citat Char"/>
    <w:basedOn w:val="Standardstycketeckensnitt"/>
    <w:link w:val="Citat"/>
    <w:uiPriority w:val="29"/>
    <w:rsid w:val="003D5C74"/>
    <w:rPr>
      <w:i/>
      <w:iCs/>
      <w:color w:val="000000" w:themeColor="text1"/>
    </w:rPr>
  </w:style>
  <w:style w:type="paragraph" w:styleId="Starktcitat">
    <w:name w:val="Intense Quote"/>
    <w:basedOn w:val="Normal"/>
    <w:next w:val="Normal"/>
    <w:link w:val="StarktcitatChar"/>
    <w:uiPriority w:val="30"/>
    <w:qFormat/>
    <w:rsid w:val="003D5C7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StarktcitatChar">
    <w:name w:val="Starkt citat Char"/>
    <w:basedOn w:val="Standardstycketeckensnitt"/>
    <w:link w:val="Starktcitat"/>
    <w:uiPriority w:val="30"/>
    <w:rsid w:val="003D5C74"/>
    <w:rPr>
      <w:color w:val="000000" w:themeColor="text1"/>
      <w:shd w:val="clear" w:color="auto" w:fill="F2F2F2" w:themeFill="background1" w:themeFillShade="F2"/>
    </w:rPr>
  </w:style>
  <w:style w:type="character" w:styleId="Diskretbetoning">
    <w:name w:val="Subtle Emphasis"/>
    <w:basedOn w:val="Standardstycketeckensnitt"/>
    <w:uiPriority w:val="19"/>
    <w:qFormat/>
    <w:rsid w:val="003D5C74"/>
    <w:rPr>
      <w:i/>
      <w:iCs/>
      <w:color w:val="404040" w:themeColor="text1" w:themeTint="BF"/>
    </w:rPr>
  </w:style>
  <w:style w:type="character" w:styleId="Diskretreferens">
    <w:name w:val="Subtle Reference"/>
    <w:basedOn w:val="Standardstycketeckensnitt"/>
    <w:uiPriority w:val="31"/>
    <w:qFormat/>
    <w:rsid w:val="003D5C74"/>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3D5C74"/>
    <w:rPr>
      <w:b/>
      <w:bCs/>
      <w:smallCaps/>
      <w:u w:val="single"/>
    </w:rPr>
  </w:style>
  <w:style w:type="character" w:styleId="Bokenstitel">
    <w:name w:val="Book Title"/>
    <w:basedOn w:val="Standardstycketeckensnitt"/>
    <w:uiPriority w:val="33"/>
    <w:qFormat/>
    <w:rsid w:val="003D5C74"/>
    <w:rPr>
      <w:b w:val="0"/>
      <w:bCs w:val="0"/>
      <w:smallCaps/>
      <w:spacing w:val="5"/>
    </w:rPr>
  </w:style>
  <w:style w:type="paragraph" w:styleId="Innehllsfrteckningsrubrik">
    <w:name w:val="TOC Heading"/>
    <w:basedOn w:val="Rubrik1"/>
    <w:next w:val="Normal"/>
    <w:uiPriority w:val="39"/>
    <w:semiHidden/>
    <w:unhideWhenUsed/>
    <w:qFormat/>
    <w:rsid w:val="003D5C74"/>
    <w:pPr>
      <w:outlineLvl w:val="9"/>
    </w:pPr>
  </w:style>
  <w:style w:type="paragraph" w:customStyle="1" w:styleId="Underrubrik2">
    <w:name w:val="Underrubrik 2"/>
    <w:basedOn w:val="Underrubrik"/>
    <w:link w:val="Underrubrik2Char"/>
    <w:qFormat/>
    <w:rsid w:val="00426D67"/>
    <w:rPr>
      <w:smallCaps/>
      <w:lang w:val="sv-SE"/>
    </w:rPr>
  </w:style>
  <w:style w:type="character" w:customStyle="1" w:styleId="Underrubrik2Char">
    <w:name w:val="Underrubrik 2 Char"/>
    <w:basedOn w:val="UnderrubrikChar"/>
    <w:link w:val="Underrubrik2"/>
    <w:rsid w:val="00426D67"/>
    <w:rPr>
      <w:smallCaps/>
      <w:color w:val="5A5A5A" w:themeColor="text1" w:themeTint="A5"/>
      <w:spacing w:val="1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377867">
      <w:bodyDiv w:val="1"/>
      <w:marLeft w:val="0"/>
      <w:marRight w:val="0"/>
      <w:marTop w:val="0"/>
      <w:marBottom w:val="0"/>
      <w:divBdr>
        <w:top w:val="none" w:sz="0" w:space="0" w:color="auto"/>
        <w:left w:val="none" w:sz="0" w:space="0" w:color="auto"/>
        <w:bottom w:val="none" w:sz="0" w:space="0" w:color="auto"/>
        <w:right w:val="none" w:sz="0" w:space="0" w:color="auto"/>
      </w:divBdr>
      <w:divsChild>
        <w:div w:id="4483664">
          <w:marLeft w:val="0"/>
          <w:marRight w:val="0"/>
          <w:marTop w:val="0"/>
          <w:marBottom w:val="0"/>
          <w:divBdr>
            <w:top w:val="none" w:sz="0" w:space="0" w:color="auto"/>
            <w:left w:val="none" w:sz="0" w:space="0" w:color="auto"/>
            <w:bottom w:val="none" w:sz="0" w:space="0" w:color="auto"/>
            <w:right w:val="none" w:sz="0" w:space="0" w:color="auto"/>
          </w:divBdr>
        </w:div>
        <w:div w:id="776603971">
          <w:marLeft w:val="0"/>
          <w:marRight w:val="0"/>
          <w:marTop w:val="0"/>
          <w:marBottom w:val="0"/>
          <w:divBdr>
            <w:top w:val="none" w:sz="0" w:space="0" w:color="auto"/>
            <w:left w:val="none" w:sz="0" w:space="0" w:color="auto"/>
            <w:bottom w:val="none" w:sz="0" w:space="0" w:color="auto"/>
            <w:right w:val="none" w:sz="0" w:space="0" w:color="auto"/>
          </w:divBdr>
        </w:div>
        <w:div w:id="1240365747">
          <w:marLeft w:val="0"/>
          <w:marRight w:val="0"/>
          <w:marTop w:val="0"/>
          <w:marBottom w:val="0"/>
          <w:divBdr>
            <w:top w:val="none" w:sz="0" w:space="0" w:color="auto"/>
            <w:left w:val="none" w:sz="0" w:space="0" w:color="auto"/>
            <w:bottom w:val="none" w:sz="0" w:space="0" w:color="auto"/>
            <w:right w:val="none" w:sz="0" w:space="0" w:color="auto"/>
          </w:divBdr>
        </w:div>
        <w:div w:id="1053116889">
          <w:marLeft w:val="0"/>
          <w:marRight w:val="0"/>
          <w:marTop w:val="0"/>
          <w:marBottom w:val="0"/>
          <w:divBdr>
            <w:top w:val="none" w:sz="0" w:space="0" w:color="auto"/>
            <w:left w:val="none" w:sz="0" w:space="0" w:color="auto"/>
            <w:bottom w:val="none" w:sz="0" w:space="0" w:color="auto"/>
            <w:right w:val="none" w:sz="0" w:space="0" w:color="auto"/>
          </w:divBdr>
        </w:div>
        <w:div w:id="931858469">
          <w:marLeft w:val="0"/>
          <w:marRight w:val="0"/>
          <w:marTop w:val="0"/>
          <w:marBottom w:val="0"/>
          <w:divBdr>
            <w:top w:val="none" w:sz="0" w:space="0" w:color="auto"/>
            <w:left w:val="none" w:sz="0" w:space="0" w:color="auto"/>
            <w:bottom w:val="none" w:sz="0" w:space="0" w:color="auto"/>
            <w:right w:val="none" w:sz="0" w:space="0" w:color="auto"/>
          </w:divBdr>
        </w:div>
        <w:div w:id="2118065608">
          <w:marLeft w:val="0"/>
          <w:marRight w:val="0"/>
          <w:marTop w:val="0"/>
          <w:marBottom w:val="0"/>
          <w:divBdr>
            <w:top w:val="none" w:sz="0" w:space="0" w:color="auto"/>
            <w:left w:val="none" w:sz="0" w:space="0" w:color="auto"/>
            <w:bottom w:val="none" w:sz="0" w:space="0" w:color="auto"/>
            <w:right w:val="none" w:sz="0" w:space="0" w:color="auto"/>
          </w:divBdr>
        </w:div>
      </w:divsChild>
    </w:div>
    <w:div w:id="403721559">
      <w:bodyDiv w:val="1"/>
      <w:marLeft w:val="0"/>
      <w:marRight w:val="0"/>
      <w:marTop w:val="0"/>
      <w:marBottom w:val="0"/>
      <w:divBdr>
        <w:top w:val="none" w:sz="0" w:space="0" w:color="auto"/>
        <w:left w:val="none" w:sz="0" w:space="0" w:color="auto"/>
        <w:bottom w:val="none" w:sz="0" w:space="0" w:color="auto"/>
        <w:right w:val="none" w:sz="0" w:space="0" w:color="auto"/>
      </w:divBdr>
      <w:divsChild>
        <w:div w:id="1819809812">
          <w:marLeft w:val="0"/>
          <w:marRight w:val="0"/>
          <w:marTop w:val="0"/>
          <w:marBottom w:val="0"/>
          <w:divBdr>
            <w:top w:val="none" w:sz="0" w:space="0" w:color="auto"/>
            <w:left w:val="none" w:sz="0" w:space="0" w:color="auto"/>
            <w:bottom w:val="none" w:sz="0" w:space="0" w:color="auto"/>
            <w:right w:val="none" w:sz="0" w:space="0" w:color="auto"/>
          </w:divBdr>
        </w:div>
        <w:div w:id="1171218585">
          <w:marLeft w:val="0"/>
          <w:marRight w:val="0"/>
          <w:marTop w:val="0"/>
          <w:marBottom w:val="0"/>
          <w:divBdr>
            <w:top w:val="none" w:sz="0" w:space="0" w:color="auto"/>
            <w:left w:val="none" w:sz="0" w:space="0" w:color="auto"/>
            <w:bottom w:val="none" w:sz="0" w:space="0" w:color="auto"/>
            <w:right w:val="none" w:sz="0" w:space="0" w:color="auto"/>
          </w:divBdr>
        </w:div>
        <w:div w:id="6686167">
          <w:marLeft w:val="0"/>
          <w:marRight w:val="0"/>
          <w:marTop w:val="0"/>
          <w:marBottom w:val="0"/>
          <w:divBdr>
            <w:top w:val="none" w:sz="0" w:space="0" w:color="auto"/>
            <w:left w:val="none" w:sz="0" w:space="0" w:color="auto"/>
            <w:bottom w:val="none" w:sz="0" w:space="0" w:color="auto"/>
            <w:right w:val="none" w:sz="0" w:space="0" w:color="auto"/>
          </w:divBdr>
        </w:div>
        <w:div w:id="213782660">
          <w:marLeft w:val="0"/>
          <w:marRight w:val="0"/>
          <w:marTop w:val="0"/>
          <w:marBottom w:val="0"/>
          <w:divBdr>
            <w:top w:val="none" w:sz="0" w:space="0" w:color="auto"/>
            <w:left w:val="none" w:sz="0" w:space="0" w:color="auto"/>
            <w:bottom w:val="none" w:sz="0" w:space="0" w:color="auto"/>
            <w:right w:val="none" w:sz="0" w:space="0" w:color="auto"/>
          </w:divBdr>
        </w:div>
        <w:div w:id="743333568">
          <w:marLeft w:val="0"/>
          <w:marRight w:val="0"/>
          <w:marTop w:val="0"/>
          <w:marBottom w:val="0"/>
          <w:divBdr>
            <w:top w:val="none" w:sz="0" w:space="0" w:color="auto"/>
            <w:left w:val="none" w:sz="0" w:space="0" w:color="auto"/>
            <w:bottom w:val="none" w:sz="0" w:space="0" w:color="auto"/>
            <w:right w:val="none" w:sz="0" w:space="0" w:color="auto"/>
          </w:divBdr>
        </w:div>
        <w:div w:id="166332507">
          <w:marLeft w:val="0"/>
          <w:marRight w:val="0"/>
          <w:marTop w:val="0"/>
          <w:marBottom w:val="0"/>
          <w:divBdr>
            <w:top w:val="none" w:sz="0" w:space="0" w:color="auto"/>
            <w:left w:val="none" w:sz="0" w:space="0" w:color="auto"/>
            <w:bottom w:val="none" w:sz="0" w:space="0" w:color="auto"/>
            <w:right w:val="none" w:sz="0" w:space="0" w:color="auto"/>
          </w:divBdr>
        </w:div>
      </w:divsChild>
    </w:div>
    <w:div w:id="623659673">
      <w:bodyDiv w:val="1"/>
      <w:marLeft w:val="0"/>
      <w:marRight w:val="0"/>
      <w:marTop w:val="0"/>
      <w:marBottom w:val="0"/>
      <w:divBdr>
        <w:top w:val="none" w:sz="0" w:space="0" w:color="auto"/>
        <w:left w:val="none" w:sz="0" w:space="0" w:color="auto"/>
        <w:bottom w:val="none" w:sz="0" w:space="0" w:color="auto"/>
        <w:right w:val="none" w:sz="0" w:space="0" w:color="auto"/>
      </w:divBdr>
    </w:div>
    <w:div w:id="656614567">
      <w:bodyDiv w:val="1"/>
      <w:marLeft w:val="0"/>
      <w:marRight w:val="0"/>
      <w:marTop w:val="0"/>
      <w:marBottom w:val="0"/>
      <w:divBdr>
        <w:top w:val="none" w:sz="0" w:space="0" w:color="auto"/>
        <w:left w:val="none" w:sz="0" w:space="0" w:color="auto"/>
        <w:bottom w:val="none" w:sz="0" w:space="0" w:color="auto"/>
        <w:right w:val="none" w:sz="0" w:space="0" w:color="auto"/>
      </w:divBdr>
    </w:div>
    <w:div w:id="1424455897">
      <w:bodyDiv w:val="1"/>
      <w:marLeft w:val="0"/>
      <w:marRight w:val="0"/>
      <w:marTop w:val="0"/>
      <w:marBottom w:val="0"/>
      <w:divBdr>
        <w:top w:val="none" w:sz="0" w:space="0" w:color="auto"/>
        <w:left w:val="none" w:sz="0" w:space="0" w:color="auto"/>
        <w:bottom w:val="none" w:sz="0" w:space="0" w:color="auto"/>
        <w:right w:val="none" w:sz="0" w:space="0" w:color="auto"/>
      </w:divBdr>
    </w:div>
    <w:div w:id="1528175668">
      <w:bodyDiv w:val="1"/>
      <w:marLeft w:val="0"/>
      <w:marRight w:val="0"/>
      <w:marTop w:val="0"/>
      <w:marBottom w:val="0"/>
      <w:divBdr>
        <w:top w:val="none" w:sz="0" w:space="0" w:color="auto"/>
        <w:left w:val="none" w:sz="0" w:space="0" w:color="auto"/>
        <w:bottom w:val="none" w:sz="0" w:space="0" w:color="auto"/>
        <w:right w:val="none" w:sz="0" w:space="0" w:color="auto"/>
      </w:divBdr>
    </w:div>
    <w:div w:id="1679698809">
      <w:bodyDiv w:val="1"/>
      <w:marLeft w:val="0"/>
      <w:marRight w:val="0"/>
      <w:marTop w:val="0"/>
      <w:marBottom w:val="0"/>
      <w:divBdr>
        <w:top w:val="none" w:sz="0" w:space="0" w:color="auto"/>
        <w:left w:val="none" w:sz="0" w:space="0" w:color="auto"/>
        <w:bottom w:val="none" w:sz="0" w:space="0" w:color="auto"/>
        <w:right w:val="none" w:sz="0" w:space="0" w:color="auto"/>
      </w:divBdr>
    </w:div>
    <w:div w:id="1733388981">
      <w:bodyDiv w:val="1"/>
      <w:marLeft w:val="0"/>
      <w:marRight w:val="0"/>
      <w:marTop w:val="0"/>
      <w:marBottom w:val="0"/>
      <w:divBdr>
        <w:top w:val="none" w:sz="0" w:space="0" w:color="auto"/>
        <w:left w:val="none" w:sz="0" w:space="0" w:color="auto"/>
        <w:bottom w:val="none" w:sz="0" w:space="0" w:color="auto"/>
        <w:right w:val="none" w:sz="0" w:space="0" w:color="auto"/>
      </w:divBdr>
      <w:divsChild>
        <w:div w:id="648287524">
          <w:marLeft w:val="0"/>
          <w:marRight w:val="0"/>
          <w:marTop w:val="0"/>
          <w:marBottom w:val="0"/>
          <w:divBdr>
            <w:top w:val="none" w:sz="0" w:space="0" w:color="auto"/>
            <w:left w:val="none" w:sz="0" w:space="0" w:color="auto"/>
            <w:bottom w:val="none" w:sz="0" w:space="0" w:color="auto"/>
            <w:right w:val="none" w:sz="0" w:space="0" w:color="auto"/>
          </w:divBdr>
        </w:div>
        <w:div w:id="475994589">
          <w:marLeft w:val="0"/>
          <w:marRight w:val="0"/>
          <w:marTop w:val="0"/>
          <w:marBottom w:val="0"/>
          <w:divBdr>
            <w:top w:val="none" w:sz="0" w:space="0" w:color="auto"/>
            <w:left w:val="none" w:sz="0" w:space="0" w:color="auto"/>
            <w:bottom w:val="none" w:sz="0" w:space="0" w:color="auto"/>
            <w:right w:val="none" w:sz="0" w:space="0" w:color="auto"/>
          </w:divBdr>
        </w:div>
        <w:div w:id="909969401">
          <w:marLeft w:val="0"/>
          <w:marRight w:val="0"/>
          <w:marTop w:val="0"/>
          <w:marBottom w:val="0"/>
          <w:divBdr>
            <w:top w:val="none" w:sz="0" w:space="0" w:color="auto"/>
            <w:left w:val="none" w:sz="0" w:space="0" w:color="auto"/>
            <w:bottom w:val="none" w:sz="0" w:space="0" w:color="auto"/>
            <w:right w:val="none" w:sz="0" w:space="0" w:color="auto"/>
          </w:divBdr>
        </w:div>
      </w:divsChild>
    </w:div>
    <w:div w:id="1940291424">
      <w:bodyDiv w:val="1"/>
      <w:marLeft w:val="0"/>
      <w:marRight w:val="0"/>
      <w:marTop w:val="0"/>
      <w:marBottom w:val="0"/>
      <w:divBdr>
        <w:top w:val="none" w:sz="0" w:space="0" w:color="auto"/>
        <w:left w:val="none" w:sz="0" w:space="0" w:color="auto"/>
        <w:bottom w:val="none" w:sz="0" w:space="0" w:color="auto"/>
        <w:right w:val="none" w:sz="0" w:space="0" w:color="auto"/>
      </w:divBdr>
    </w:div>
    <w:div w:id="2089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655</Words>
  <Characters>3477</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2</cp:revision>
  <dcterms:created xsi:type="dcterms:W3CDTF">2020-01-05T08:03:00Z</dcterms:created>
  <dcterms:modified xsi:type="dcterms:W3CDTF">2020-01-05T08:03:00Z</dcterms:modified>
</cp:coreProperties>
</file>